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Default="00805F02" w:rsidP="00F717B9">
      <w:pPr>
        <w:jc w:val="center"/>
      </w:pPr>
    </w:p>
    <w:p w:rsidR="00805F02" w:rsidRPr="00A26F87" w:rsidRDefault="00805F02" w:rsidP="00A26F87">
      <w:pPr>
        <w:spacing w:line="480" w:lineRule="auto"/>
        <w:jc w:val="center"/>
        <w:rPr>
          <w:rFonts w:ascii="Times New Roman" w:hAnsi="Times New Roman" w:cs="Times New Roman"/>
          <w:sz w:val="24"/>
          <w:szCs w:val="24"/>
        </w:rPr>
      </w:pPr>
      <w:r w:rsidRPr="00A26F87">
        <w:rPr>
          <w:rFonts w:ascii="Times New Roman" w:hAnsi="Times New Roman" w:cs="Times New Roman"/>
          <w:sz w:val="24"/>
          <w:szCs w:val="24"/>
        </w:rPr>
        <w:t>Student Name</w:t>
      </w:r>
    </w:p>
    <w:p w:rsidR="00805F02" w:rsidRPr="00A26F87" w:rsidRDefault="00805F02" w:rsidP="00A26F87">
      <w:pPr>
        <w:spacing w:line="480" w:lineRule="auto"/>
        <w:jc w:val="center"/>
        <w:rPr>
          <w:rFonts w:ascii="Times New Roman" w:hAnsi="Times New Roman" w:cs="Times New Roman"/>
          <w:sz w:val="24"/>
          <w:szCs w:val="24"/>
        </w:rPr>
      </w:pPr>
      <w:r w:rsidRPr="00A26F87">
        <w:rPr>
          <w:rFonts w:ascii="Times New Roman" w:hAnsi="Times New Roman" w:cs="Times New Roman"/>
          <w:sz w:val="24"/>
          <w:szCs w:val="24"/>
        </w:rPr>
        <w:t>Institutional Affiliation</w:t>
      </w:r>
    </w:p>
    <w:p w:rsidR="00805F02" w:rsidRPr="00A26F87" w:rsidRDefault="00805F02" w:rsidP="00A26F87">
      <w:pPr>
        <w:spacing w:line="480" w:lineRule="auto"/>
        <w:jc w:val="center"/>
        <w:rPr>
          <w:rFonts w:ascii="Times New Roman" w:hAnsi="Times New Roman" w:cs="Times New Roman"/>
          <w:sz w:val="24"/>
          <w:szCs w:val="24"/>
        </w:rPr>
      </w:pPr>
    </w:p>
    <w:p w:rsidR="00805F02" w:rsidRPr="00A26F87" w:rsidRDefault="00805F02" w:rsidP="00A26F87">
      <w:pPr>
        <w:spacing w:line="480" w:lineRule="auto"/>
        <w:jc w:val="center"/>
        <w:rPr>
          <w:rFonts w:ascii="Times New Roman" w:hAnsi="Times New Roman" w:cs="Times New Roman"/>
          <w:sz w:val="24"/>
          <w:szCs w:val="24"/>
        </w:rPr>
      </w:pPr>
    </w:p>
    <w:p w:rsidR="00805F02" w:rsidRPr="00A26F87" w:rsidRDefault="00805F02" w:rsidP="00A26F87">
      <w:pPr>
        <w:spacing w:line="480" w:lineRule="auto"/>
        <w:jc w:val="center"/>
        <w:rPr>
          <w:rFonts w:ascii="Times New Roman" w:hAnsi="Times New Roman" w:cs="Times New Roman"/>
          <w:sz w:val="24"/>
          <w:szCs w:val="24"/>
        </w:rPr>
      </w:pPr>
    </w:p>
    <w:p w:rsidR="00805F02" w:rsidRPr="00A26F87" w:rsidRDefault="00805F02" w:rsidP="00A26F87">
      <w:pPr>
        <w:spacing w:line="480" w:lineRule="auto"/>
        <w:jc w:val="center"/>
        <w:rPr>
          <w:rFonts w:ascii="Times New Roman" w:hAnsi="Times New Roman" w:cs="Times New Roman"/>
          <w:sz w:val="24"/>
          <w:szCs w:val="24"/>
        </w:rPr>
      </w:pPr>
    </w:p>
    <w:p w:rsidR="00805F02" w:rsidRPr="00A26F87" w:rsidRDefault="00805F02" w:rsidP="00A26F87">
      <w:pPr>
        <w:spacing w:line="480" w:lineRule="auto"/>
        <w:jc w:val="center"/>
        <w:rPr>
          <w:rFonts w:ascii="Times New Roman" w:hAnsi="Times New Roman" w:cs="Times New Roman"/>
          <w:sz w:val="24"/>
          <w:szCs w:val="24"/>
        </w:rPr>
      </w:pPr>
    </w:p>
    <w:p w:rsidR="00805F02" w:rsidRPr="00A26F87" w:rsidRDefault="00805F02" w:rsidP="00A26F87">
      <w:pPr>
        <w:spacing w:line="480" w:lineRule="auto"/>
        <w:rPr>
          <w:rFonts w:ascii="Times New Roman" w:hAnsi="Times New Roman" w:cs="Times New Roman"/>
          <w:sz w:val="24"/>
          <w:szCs w:val="24"/>
        </w:rPr>
      </w:pPr>
    </w:p>
    <w:p w:rsidR="00E72A63" w:rsidRPr="00A26F87" w:rsidRDefault="00F717B9" w:rsidP="00A26F87">
      <w:pPr>
        <w:spacing w:line="480" w:lineRule="auto"/>
        <w:jc w:val="center"/>
        <w:rPr>
          <w:rFonts w:ascii="Times New Roman" w:hAnsi="Times New Roman" w:cs="Times New Roman"/>
          <w:sz w:val="24"/>
          <w:szCs w:val="24"/>
        </w:rPr>
      </w:pPr>
      <w:r w:rsidRPr="00A26F87">
        <w:rPr>
          <w:rFonts w:ascii="Times New Roman" w:hAnsi="Times New Roman" w:cs="Times New Roman"/>
          <w:sz w:val="24"/>
          <w:szCs w:val="24"/>
        </w:rPr>
        <w:t>Chapter 5</w:t>
      </w:r>
    </w:p>
    <w:p w:rsidR="00F717B9" w:rsidRPr="00A26F87" w:rsidRDefault="00F717B9"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Q1 There is a group of protozoa that has two phases in their life cycle. Trophozoites are stages of protozoa where they feed and increase in number.</w:t>
      </w:r>
      <w:r w:rsidR="000205B4" w:rsidRPr="00A26F87">
        <w:rPr>
          <w:rFonts w:ascii="Times New Roman" w:hAnsi="Times New Roman" w:cs="Times New Roman"/>
          <w:sz w:val="24"/>
          <w:szCs w:val="24"/>
        </w:rPr>
        <w:t xml:space="preserve"> There is another stage called cysts, where protozoa have protective membranes. Protozoan cysts that survive away from the host have strong walls than those that form in tissues.</w:t>
      </w:r>
    </w:p>
    <w:p w:rsidR="000205B4" w:rsidRPr="00A26F87" w:rsidRDefault="000205B4"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Q2</w:t>
      </w:r>
      <w:r w:rsidR="00C765CB" w:rsidRPr="00A26F87">
        <w:rPr>
          <w:rFonts w:ascii="Times New Roman" w:hAnsi="Times New Roman" w:cs="Times New Roman"/>
          <w:sz w:val="24"/>
          <w:szCs w:val="24"/>
        </w:rPr>
        <w:t xml:space="preserve"> </w:t>
      </w:r>
      <w:r w:rsidR="00805F02" w:rsidRPr="00A26F87">
        <w:rPr>
          <w:rFonts w:ascii="Times New Roman" w:hAnsi="Times New Roman" w:cs="Times New Roman"/>
          <w:sz w:val="24"/>
          <w:szCs w:val="24"/>
        </w:rPr>
        <w:t>Fungi</w:t>
      </w:r>
    </w:p>
    <w:p w:rsidR="00805F02" w:rsidRPr="00A26F87" w:rsidRDefault="00805F0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Prototista</w:t>
      </w:r>
    </w:p>
    <w:p w:rsidR="00805F02" w:rsidRPr="00A26F87" w:rsidRDefault="00805F0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Plantae Animalia</w:t>
      </w:r>
    </w:p>
    <w:p w:rsidR="006E0B70" w:rsidRPr="00A26F87" w:rsidRDefault="00CA0FD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Q3 Trematodes are flat, leaf-shaped and not segmented for example, flukes. Nematodes have lips, cylindrical in shape and have teeth example, roundworms. Cestodes have segments and also a hooked rostellum example, tapeworm.</w:t>
      </w:r>
    </w:p>
    <w:p w:rsidR="00CA0FDB" w:rsidRPr="00A26F87" w:rsidRDefault="00CA0FD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Q4 </w:t>
      </w:r>
      <w:proofErr w:type="gramStart"/>
      <w:r w:rsidR="00B62774" w:rsidRPr="00A26F87">
        <w:rPr>
          <w:rFonts w:ascii="Times New Roman" w:hAnsi="Times New Roman" w:cs="Times New Roman"/>
          <w:sz w:val="24"/>
          <w:szCs w:val="24"/>
        </w:rPr>
        <w:t>The</w:t>
      </w:r>
      <w:proofErr w:type="gramEnd"/>
      <w:r w:rsidR="00B62774" w:rsidRPr="00A26F87">
        <w:rPr>
          <w:rFonts w:ascii="Times New Roman" w:hAnsi="Times New Roman" w:cs="Times New Roman"/>
          <w:sz w:val="24"/>
          <w:szCs w:val="24"/>
        </w:rPr>
        <w:t xml:space="preserve"> Chytrids an example is Batrachochytrium dendrobatidis. Chytrid result in skin disease in some species of amphibians, which lead to decline in species.</w:t>
      </w:r>
    </w:p>
    <w:p w:rsidR="00B62774" w:rsidRPr="00A26F87" w:rsidRDefault="00B62774"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Zygomycota example is the bread mold.</w:t>
      </w:r>
    </w:p>
    <w:p w:rsidR="00DE0BAE" w:rsidRPr="00A26F87" w:rsidRDefault="00DE0BA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The sac fungi example, morels. Sac fungi cause skin disease.</w:t>
      </w:r>
    </w:p>
    <w:p w:rsidR="00DE0BAE" w:rsidRPr="00A26F87" w:rsidRDefault="00DE0BA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The club fungi example, mushrooms.</w:t>
      </w:r>
    </w:p>
    <w:p w:rsidR="00B62774" w:rsidRPr="00A26F87" w:rsidRDefault="00E16D5F"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lastRenderedPageBreak/>
        <w:t>Q5 Algae give a habitat for fish and invertebrate animals. Macrocystis is an example which is found in kelp forest.</w:t>
      </w:r>
    </w:p>
    <w:p w:rsidR="00E16D5F" w:rsidRPr="00A26F87" w:rsidRDefault="00E16D5F"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Algae is used for food in some European countries like France, Germany, Norway and Sweden.</w:t>
      </w:r>
    </w:p>
    <w:p w:rsidR="00E16D5F" w:rsidRPr="00A26F87" w:rsidRDefault="00E16D5F"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 </w:t>
      </w:r>
      <w:r w:rsidR="00A57FEB" w:rsidRPr="00A26F87">
        <w:rPr>
          <w:rFonts w:ascii="Times New Roman" w:hAnsi="Times New Roman" w:cs="Times New Roman"/>
          <w:sz w:val="24"/>
          <w:szCs w:val="24"/>
        </w:rPr>
        <w:t>In medicine algae is used as a source of vitamins and anticancer.</w:t>
      </w:r>
    </w:p>
    <w:p w:rsidR="00A57FEB" w:rsidRPr="00A26F87" w:rsidRDefault="00A57FE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Q6 Lichens are formed through a combination of fungi and algae.</w:t>
      </w:r>
    </w:p>
    <w:p w:rsidR="00A57FEB" w:rsidRPr="00A26F87" w:rsidRDefault="00A57FE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Lichens are produced by three means; vegetative, asexual and sexual.</w:t>
      </w:r>
    </w:p>
    <w:p w:rsidR="00A57FEB" w:rsidRPr="00A26F87" w:rsidRDefault="00A57FE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Lichens are of three types; fruticose, crustose and foliose</w:t>
      </w:r>
      <w:r w:rsidR="00552B70" w:rsidRPr="00A26F87">
        <w:rPr>
          <w:rFonts w:ascii="Times New Roman" w:hAnsi="Times New Roman" w:cs="Times New Roman"/>
          <w:sz w:val="24"/>
          <w:szCs w:val="24"/>
        </w:rPr>
        <w:t>.</w:t>
      </w:r>
    </w:p>
    <w:p w:rsidR="00552B70" w:rsidRPr="00A26F87" w:rsidRDefault="00552B70" w:rsidP="00A26F87">
      <w:pPr>
        <w:spacing w:line="480" w:lineRule="auto"/>
        <w:jc w:val="center"/>
        <w:rPr>
          <w:rFonts w:ascii="Times New Roman" w:hAnsi="Times New Roman" w:cs="Times New Roman"/>
          <w:sz w:val="24"/>
          <w:szCs w:val="24"/>
        </w:rPr>
      </w:pPr>
      <w:r w:rsidRPr="00A26F87">
        <w:rPr>
          <w:rFonts w:ascii="Times New Roman" w:hAnsi="Times New Roman" w:cs="Times New Roman"/>
          <w:sz w:val="24"/>
          <w:szCs w:val="24"/>
        </w:rPr>
        <w:t>Chapter 6</w:t>
      </w:r>
    </w:p>
    <w:p w:rsidR="00552B70" w:rsidRPr="00A26F87" w:rsidRDefault="00552B7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Q1 Viruses produce at a high rate.</w:t>
      </w:r>
    </w:p>
    <w:p w:rsidR="00552B70" w:rsidRPr="00A26F87" w:rsidRDefault="00552B7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Viruses have no cellular organelles or cytoplasm</w:t>
      </w:r>
    </w:p>
    <w:p w:rsidR="00552B70" w:rsidRPr="00A26F87" w:rsidRDefault="00552B7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Most viruses contain either DNA or RNA but cannot have both.</w:t>
      </w:r>
    </w:p>
    <w:p w:rsidR="00552B70" w:rsidRPr="00A26F87" w:rsidRDefault="00552B7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Q2 </w:t>
      </w:r>
      <w:r w:rsidR="001461ED" w:rsidRPr="00A26F87">
        <w:rPr>
          <w:rFonts w:ascii="Times New Roman" w:hAnsi="Times New Roman" w:cs="Times New Roman"/>
          <w:sz w:val="24"/>
          <w:szCs w:val="24"/>
        </w:rPr>
        <w:t>Plant viruses primarily attack plants and most of them are single stranded. Animal viruses are those that attack animals and are double stranded. Bacteriophages are bacteria which infect another bacteria.</w:t>
      </w:r>
    </w:p>
    <w:p w:rsidR="001461ED" w:rsidRPr="00A26F87" w:rsidRDefault="001461ED"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Q3 </w:t>
      </w:r>
      <w:proofErr w:type="gramStart"/>
      <w:r w:rsidRPr="00A26F87">
        <w:rPr>
          <w:rFonts w:ascii="Times New Roman" w:hAnsi="Times New Roman" w:cs="Times New Roman"/>
          <w:sz w:val="24"/>
          <w:szCs w:val="24"/>
        </w:rPr>
        <w:t>The</w:t>
      </w:r>
      <w:proofErr w:type="gramEnd"/>
      <w:r w:rsidRPr="00A26F87">
        <w:rPr>
          <w:rFonts w:ascii="Times New Roman" w:hAnsi="Times New Roman" w:cs="Times New Roman"/>
          <w:sz w:val="24"/>
          <w:szCs w:val="24"/>
        </w:rPr>
        <w:t xml:space="preserve"> structure of a virus is composed of a genetic information molecule and a layer of protein that guards the information molecule. The </w:t>
      </w:r>
      <w:r w:rsidR="00DF04C6" w:rsidRPr="00A26F87">
        <w:rPr>
          <w:rFonts w:ascii="Times New Roman" w:hAnsi="Times New Roman" w:cs="Times New Roman"/>
          <w:sz w:val="24"/>
          <w:szCs w:val="24"/>
        </w:rPr>
        <w:t>center</w:t>
      </w:r>
      <w:r w:rsidRPr="00A26F87">
        <w:rPr>
          <w:rFonts w:ascii="Times New Roman" w:hAnsi="Times New Roman" w:cs="Times New Roman"/>
          <w:sz w:val="24"/>
          <w:szCs w:val="24"/>
        </w:rPr>
        <w:t xml:space="preserve"> of the virus contain nucleic acids. The structure of a virus can be </w:t>
      </w:r>
      <w:r w:rsidR="00DF04C6" w:rsidRPr="00A26F87">
        <w:rPr>
          <w:rFonts w:ascii="Times New Roman" w:hAnsi="Times New Roman" w:cs="Times New Roman"/>
          <w:sz w:val="24"/>
          <w:szCs w:val="24"/>
        </w:rPr>
        <w:t>either enveloped, complex, icosahedral or helical.</w:t>
      </w:r>
    </w:p>
    <w:p w:rsidR="00DF04C6" w:rsidRPr="00A26F87" w:rsidRDefault="00DF04C6"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Q4 </w:t>
      </w:r>
      <w:proofErr w:type="gramStart"/>
      <w:r w:rsidRPr="00A26F87">
        <w:rPr>
          <w:rFonts w:ascii="Times New Roman" w:hAnsi="Times New Roman" w:cs="Times New Roman"/>
          <w:sz w:val="24"/>
          <w:szCs w:val="24"/>
        </w:rPr>
        <w:t>Both</w:t>
      </w:r>
      <w:proofErr w:type="gramEnd"/>
      <w:r w:rsidRPr="00A26F87">
        <w:rPr>
          <w:rFonts w:ascii="Times New Roman" w:hAnsi="Times New Roman" w:cs="Times New Roman"/>
          <w:sz w:val="24"/>
          <w:szCs w:val="24"/>
        </w:rPr>
        <w:t xml:space="preserve"> plant and animal virus life cycles have attachment, penetration, maturation and release stages.</w:t>
      </w:r>
    </w:p>
    <w:p w:rsidR="00DF04C6" w:rsidRPr="00A26F87" w:rsidRDefault="00DF04C6"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lastRenderedPageBreak/>
        <w:t xml:space="preserve">Animal viruses don’t </w:t>
      </w:r>
      <w:r w:rsidR="00BC665E" w:rsidRPr="00A26F87">
        <w:rPr>
          <w:rFonts w:ascii="Times New Roman" w:hAnsi="Times New Roman" w:cs="Times New Roman"/>
          <w:sz w:val="24"/>
          <w:szCs w:val="24"/>
        </w:rPr>
        <w:t>direct</w:t>
      </w:r>
      <w:r w:rsidRPr="00A26F87">
        <w:rPr>
          <w:rFonts w:ascii="Times New Roman" w:hAnsi="Times New Roman" w:cs="Times New Roman"/>
          <w:sz w:val="24"/>
          <w:szCs w:val="24"/>
        </w:rPr>
        <w:t xml:space="preserve"> their genes</w:t>
      </w:r>
      <w:r w:rsidR="00BC665E" w:rsidRPr="00A26F87">
        <w:rPr>
          <w:rFonts w:ascii="Times New Roman" w:hAnsi="Times New Roman" w:cs="Times New Roman"/>
          <w:sz w:val="24"/>
          <w:szCs w:val="24"/>
        </w:rPr>
        <w:t xml:space="preserve"> through the normal flow of genetic information while plant viruses express their genes through the normal flow of genetic information.</w:t>
      </w:r>
    </w:p>
    <w:p w:rsidR="00BC665E" w:rsidRPr="00A26F87" w:rsidRDefault="00BC665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Q5 During eclipse curve, the elements contained in the virus </w:t>
      </w:r>
      <w:r w:rsidR="0012743D" w:rsidRPr="00A26F87">
        <w:rPr>
          <w:rFonts w:ascii="Times New Roman" w:hAnsi="Times New Roman" w:cs="Times New Roman"/>
          <w:sz w:val="24"/>
          <w:szCs w:val="24"/>
        </w:rPr>
        <w:t>enter the cell during the step of penetration of the viral life cycle. The genetic material is uncoated, it is copied and the components in the virus are manufactured in the biosynthesis step.</w:t>
      </w:r>
    </w:p>
    <w:p w:rsidR="0012743D" w:rsidRPr="00A26F87" w:rsidRDefault="0012743D"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Q6 In vitro are conducted with cells or biological molecules outside the biological area</w:t>
      </w:r>
      <w:r w:rsidR="00007F66" w:rsidRPr="00A26F87">
        <w:rPr>
          <w:rFonts w:ascii="Times New Roman" w:hAnsi="Times New Roman" w:cs="Times New Roman"/>
          <w:sz w:val="24"/>
          <w:szCs w:val="24"/>
        </w:rPr>
        <w:t xml:space="preserve"> example, animal cell</w:t>
      </w:r>
      <w:r w:rsidRPr="00A26F87">
        <w:rPr>
          <w:rFonts w:ascii="Times New Roman" w:hAnsi="Times New Roman" w:cs="Times New Roman"/>
          <w:sz w:val="24"/>
          <w:szCs w:val="24"/>
        </w:rPr>
        <w:t xml:space="preserve"> while in vivo</w:t>
      </w:r>
      <w:r w:rsidR="00007F66" w:rsidRPr="00A26F87">
        <w:rPr>
          <w:rFonts w:ascii="Times New Roman" w:hAnsi="Times New Roman" w:cs="Times New Roman"/>
          <w:sz w:val="24"/>
          <w:szCs w:val="24"/>
        </w:rPr>
        <w:t xml:space="preserve"> cultures are conducted in the living organism example, animal model.</w:t>
      </w:r>
    </w:p>
    <w:p w:rsidR="00007F66" w:rsidRPr="00A26F87" w:rsidRDefault="00007F66"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Q7 Viruses </w:t>
      </w:r>
      <w:r w:rsidR="001F5DE0" w:rsidRPr="00A26F87">
        <w:rPr>
          <w:rFonts w:ascii="Times New Roman" w:hAnsi="Times New Roman" w:cs="Times New Roman"/>
          <w:sz w:val="24"/>
          <w:szCs w:val="24"/>
        </w:rPr>
        <w:t>weakens the immunity of cells in which it has affected.</w:t>
      </w:r>
    </w:p>
    <w:p w:rsidR="001F5DE0" w:rsidRPr="00A26F87" w:rsidRDefault="001F5DE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Q8 Blood: there are viruses that are found in the blood, after a test is done they are detected.</w:t>
      </w:r>
    </w:p>
    <w:p w:rsidR="001F5DE0" w:rsidRPr="00A26F87" w:rsidRDefault="001F5DE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Semen. Viruses that are found in the reproductive cells will be detected in the semen.</w:t>
      </w:r>
    </w:p>
    <w:p w:rsidR="001F5DE0" w:rsidRPr="00A26F87" w:rsidRDefault="001F5DE0" w:rsidP="00A26F87">
      <w:pPr>
        <w:spacing w:line="480" w:lineRule="auto"/>
        <w:jc w:val="center"/>
        <w:rPr>
          <w:rFonts w:ascii="Times New Roman" w:hAnsi="Times New Roman" w:cs="Times New Roman"/>
          <w:sz w:val="24"/>
          <w:szCs w:val="24"/>
        </w:rPr>
      </w:pPr>
      <w:r w:rsidRPr="00A26F87">
        <w:rPr>
          <w:rFonts w:ascii="Times New Roman" w:hAnsi="Times New Roman" w:cs="Times New Roman"/>
          <w:sz w:val="24"/>
          <w:szCs w:val="24"/>
        </w:rPr>
        <w:t>Chapter 7</w:t>
      </w:r>
    </w:p>
    <w:p w:rsidR="001F5DE0" w:rsidRPr="00A26F87" w:rsidRDefault="001F5DE0"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Q1 </w:t>
      </w:r>
      <w:r w:rsidR="00B90DEE" w:rsidRPr="00A26F87">
        <w:rPr>
          <w:rFonts w:ascii="Times New Roman" w:hAnsi="Times New Roman" w:cs="Times New Roman"/>
          <w:sz w:val="24"/>
          <w:szCs w:val="24"/>
        </w:rPr>
        <w:t>Carbon represents almost half of the dry biomass.</w:t>
      </w:r>
      <w:bookmarkStart w:id="0" w:name="_GoBack"/>
      <w:bookmarkEnd w:id="0"/>
    </w:p>
    <w:p w:rsidR="00B90DEE" w:rsidRPr="00A26F87" w:rsidRDefault="00B90DE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Carbon is able to form a number of compounds more than other elements.</w:t>
      </w:r>
    </w:p>
    <w:p w:rsidR="00B90DEE" w:rsidRPr="00A26F87" w:rsidRDefault="00B90DE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Carbon is the available in large amount in the crust of the earth.</w:t>
      </w:r>
    </w:p>
    <w:p w:rsidR="00B90DEE" w:rsidRPr="00A26F87" w:rsidRDefault="00B90DE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Q2 Nucleic acid; phosphates, nucleotides</w:t>
      </w:r>
    </w:p>
    <w:p w:rsidR="00B90DEE" w:rsidRPr="00A26F87" w:rsidRDefault="00B90DE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Carbohydrates; C</w:t>
      </w:r>
      <w:r w:rsidR="00805F02" w:rsidRPr="00A26F87">
        <w:rPr>
          <w:rFonts w:ascii="Times New Roman" w:hAnsi="Times New Roman" w:cs="Times New Roman"/>
          <w:sz w:val="24"/>
          <w:szCs w:val="24"/>
        </w:rPr>
        <w:t>, H, O</w:t>
      </w:r>
    </w:p>
    <w:p w:rsidR="00B90DEE" w:rsidRPr="00A26F87" w:rsidRDefault="00B90DE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Lipid; C</w:t>
      </w:r>
      <w:r w:rsidR="00805F02" w:rsidRPr="00A26F87">
        <w:rPr>
          <w:rFonts w:ascii="Times New Roman" w:hAnsi="Times New Roman" w:cs="Times New Roman"/>
          <w:sz w:val="24"/>
          <w:szCs w:val="24"/>
        </w:rPr>
        <w:t>, H, O</w:t>
      </w:r>
    </w:p>
    <w:p w:rsidR="00B90DEE" w:rsidRPr="00A26F87" w:rsidRDefault="00B90DE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Protein; N</w:t>
      </w:r>
    </w:p>
    <w:p w:rsidR="00B90DEE" w:rsidRPr="00A26F87" w:rsidRDefault="00E72A63"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Q3 Polysaccharides contain long chains of monosaccharides.</w:t>
      </w:r>
    </w:p>
    <w:p w:rsidR="00E72A63" w:rsidRPr="00A26F87" w:rsidRDefault="002C598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lastRenderedPageBreak/>
        <w:t>Q4 Hormone production</w:t>
      </w:r>
    </w:p>
    <w:p w:rsidR="002C5982" w:rsidRPr="00A26F87" w:rsidRDefault="002C598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Production and storage of energy</w:t>
      </w:r>
    </w:p>
    <w:p w:rsidR="002C5982" w:rsidRPr="00A26F87" w:rsidRDefault="002C598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Absorption and digestion</w:t>
      </w:r>
    </w:p>
    <w:p w:rsidR="002C5982" w:rsidRPr="00A26F87" w:rsidRDefault="002C598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Q5 </w:t>
      </w:r>
      <w:r w:rsidR="00D9167A" w:rsidRPr="00A26F87">
        <w:rPr>
          <w:rFonts w:ascii="Times New Roman" w:hAnsi="Times New Roman" w:cs="Times New Roman"/>
          <w:sz w:val="24"/>
          <w:szCs w:val="24"/>
        </w:rPr>
        <w:t xml:space="preserve">Amino acids have carboxylic group and an amino group. Amino acids contain an amino group that is bonded to </w:t>
      </w:r>
      <w:r w:rsidR="00805F02" w:rsidRPr="00A26F87">
        <w:rPr>
          <w:rFonts w:ascii="Times New Roman" w:hAnsi="Times New Roman" w:cs="Times New Roman"/>
          <w:sz w:val="24"/>
          <w:szCs w:val="24"/>
        </w:rPr>
        <w:t>alpha carbon</w:t>
      </w:r>
      <w:r w:rsidR="00D9167A" w:rsidRPr="00A26F87">
        <w:rPr>
          <w:rFonts w:ascii="Times New Roman" w:hAnsi="Times New Roman" w:cs="Times New Roman"/>
          <w:sz w:val="24"/>
          <w:szCs w:val="24"/>
        </w:rPr>
        <w:t>.</w:t>
      </w:r>
    </w:p>
    <w:p w:rsidR="00D9167A" w:rsidRPr="00A26F87" w:rsidRDefault="00D9167A" w:rsidP="00A26F87">
      <w:pPr>
        <w:spacing w:line="480" w:lineRule="auto"/>
        <w:jc w:val="center"/>
        <w:rPr>
          <w:rFonts w:ascii="Times New Roman" w:hAnsi="Times New Roman" w:cs="Times New Roman"/>
          <w:sz w:val="24"/>
          <w:szCs w:val="24"/>
        </w:rPr>
      </w:pPr>
      <w:r w:rsidRPr="00A26F87">
        <w:rPr>
          <w:rFonts w:ascii="Times New Roman" w:hAnsi="Times New Roman" w:cs="Times New Roman"/>
          <w:sz w:val="24"/>
          <w:szCs w:val="24"/>
        </w:rPr>
        <w:t>Chapter 8</w:t>
      </w:r>
    </w:p>
    <w:p w:rsidR="00D9167A" w:rsidRPr="00A26F87" w:rsidRDefault="00A843F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Q1 Nutrients have moved through the ecosystem. Chemical elements such as carbon and nitrogen circulates through the living factors of the ecosystem. These elements are vital in the biosphere.</w:t>
      </w:r>
    </w:p>
    <w:p w:rsidR="00A843FB" w:rsidRPr="00A26F87" w:rsidRDefault="00A843F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Q2 ATP is generated from ADP and ions of phosphate by a combination of processes that happen in the cell. The processes are dependent on activities of coenzymes.</w:t>
      </w:r>
    </w:p>
    <w:p w:rsidR="00A843FB" w:rsidRPr="00A26F87" w:rsidRDefault="00A843F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Q3 </w:t>
      </w:r>
      <w:proofErr w:type="gramStart"/>
      <w:r w:rsidRPr="00A26F87">
        <w:rPr>
          <w:rFonts w:ascii="Times New Roman" w:hAnsi="Times New Roman" w:cs="Times New Roman"/>
          <w:sz w:val="24"/>
          <w:szCs w:val="24"/>
        </w:rPr>
        <w:t>An</w:t>
      </w:r>
      <w:proofErr w:type="gramEnd"/>
      <w:r w:rsidRPr="00A26F87">
        <w:rPr>
          <w:rFonts w:ascii="Times New Roman" w:hAnsi="Times New Roman" w:cs="Times New Roman"/>
          <w:sz w:val="24"/>
          <w:szCs w:val="24"/>
        </w:rPr>
        <w:t xml:space="preserve"> enzyme </w:t>
      </w:r>
      <w:r w:rsidR="00742173" w:rsidRPr="00A26F87">
        <w:rPr>
          <w:rFonts w:ascii="Times New Roman" w:hAnsi="Times New Roman" w:cs="Times New Roman"/>
          <w:sz w:val="24"/>
          <w:szCs w:val="24"/>
        </w:rPr>
        <w:t xml:space="preserve">is a protein that enhance metabolic processes by reducing </w:t>
      </w:r>
      <w:r w:rsidR="00805F02" w:rsidRPr="00A26F87">
        <w:rPr>
          <w:rFonts w:ascii="Times New Roman" w:hAnsi="Times New Roman" w:cs="Times New Roman"/>
          <w:sz w:val="24"/>
          <w:szCs w:val="24"/>
        </w:rPr>
        <w:t>activation</w:t>
      </w:r>
      <w:r w:rsidR="00742173" w:rsidRPr="00A26F87">
        <w:rPr>
          <w:rFonts w:ascii="Times New Roman" w:hAnsi="Times New Roman" w:cs="Times New Roman"/>
          <w:sz w:val="24"/>
          <w:szCs w:val="24"/>
        </w:rPr>
        <w:t xml:space="preserve"> energy.</w:t>
      </w:r>
    </w:p>
    <w:p w:rsidR="00742173" w:rsidRPr="00A26F87" w:rsidRDefault="00742173"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Cell regulation. Enzymes reorganize the internal structures of cells and regulate their activities.</w:t>
      </w:r>
    </w:p>
    <w:p w:rsidR="00742173" w:rsidRPr="00A26F87" w:rsidRDefault="00742173"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Enzymes produce energy fo</w:t>
      </w:r>
      <w:r w:rsidR="00805F02" w:rsidRPr="00A26F87">
        <w:rPr>
          <w:rFonts w:ascii="Times New Roman" w:hAnsi="Times New Roman" w:cs="Times New Roman"/>
          <w:sz w:val="24"/>
          <w:szCs w:val="24"/>
        </w:rPr>
        <w:t>r living organisms. ATP acts as</w:t>
      </w:r>
      <w:r w:rsidRPr="00A26F87">
        <w:rPr>
          <w:rFonts w:ascii="Times New Roman" w:hAnsi="Times New Roman" w:cs="Times New Roman"/>
          <w:sz w:val="24"/>
          <w:szCs w:val="24"/>
        </w:rPr>
        <w:t xml:space="preserve"> the main store for chemical energy.</w:t>
      </w:r>
    </w:p>
    <w:p w:rsidR="00742173" w:rsidRPr="00A26F87" w:rsidRDefault="00742173"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Q4 </w:t>
      </w:r>
      <w:r w:rsidR="00B646DD" w:rsidRPr="00A26F87">
        <w:rPr>
          <w:rFonts w:ascii="Times New Roman" w:hAnsi="Times New Roman" w:cs="Times New Roman"/>
          <w:sz w:val="24"/>
          <w:szCs w:val="24"/>
        </w:rPr>
        <w:t xml:space="preserve">Glycolysis </w:t>
      </w:r>
      <w:r w:rsidR="00B646DD" w:rsidRPr="00A26F87">
        <w:rPr>
          <w:rFonts w:ascii="Times New Roman" w:hAnsi="Times New Roman" w:cs="Times New Roman"/>
          <w:b/>
          <w:bCs/>
          <w:sz w:val="24"/>
          <w:szCs w:val="24"/>
        </w:rPr>
        <w:t>C6H12O6 + 2ATP ----&gt; 2 pyruvate + 4 ATP + 2H2O</w:t>
      </w:r>
    </w:p>
    <w:p w:rsidR="00B646DD" w:rsidRPr="00A26F87" w:rsidRDefault="00B646DD"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Link reaction CoA (×2), NADH + H</w:t>
      </w:r>
      <w:r w:rsidRPr="00A26F87">
        <w:rPr>
          <w:rFonts w:ascii="Times New Roman" w:hAnsi="Times New Roman" w:cs="Times New Roman"/>
          <w:sz w:val="24"/>
          <w:szCs w:val="24"/>
          <w:vertAlign w:val="superscript"/>
        </w:rPr>
        <w:t>+</w:t>
      </w:r>
      <w:r w:rsidRPr="00A26F87">
        <w:rPr>
          <w:rFonts w:ascii="Times New Roman" w:hAnsi="Times New Roman" w:cs="Times New Roman"/>
          <w:sz w:val="24"/>
          <w:szCs w:val="24"/>
        </w:rPr>
        <w:t xml:space="preserve"> (×2)</w:t>
      </w:r>
    </w:p>
    <w:p w:rsidR="00B646DD" w:rsidRPr="00A26F87" w:rsidRDefault="00B646DD"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Krebs cycle </w:t>
      </w:r>
      <w:r w:rsidRPr="00A26F87">
        <w:rPr>
          <w:rFonts w:ascii="Times New Roman" w:hAnsi="Times New Roman" w:cs="Times New Roman"/>
          <w:b/>
          <w:bCs/>
          <w:sz w:val="24"/>
          <w:szCs w:val="24"/>
        </w:rPr>
        <w:t>Acetyl-CoA + 3 NAD+ + Q + GDP + Pi + 2 H2O →</w:t>
      </w:r>
    </w:p>
    <w:p w:rsidR="00B646DD" w:rsidRPr="00A26F87" w:rsidRDefault="00B646DD" w:rsidP="00A26F87">
      <w:pPr>
        <w:spacing w:line="480" w:lineRule="auto"/>
        <w:rPr>
          <w:rFonts w:ascii="Times New Roman" w:hAnsi="Times New Roman" w:cs="Times New Roman"/>
          <w:sz w:val="24"/>
          <w:szCs w:val="24"/>
        </w:rPr>
      </w:pPr>
      <w:r w:rsidRPr="00A26F87">
        <w:rPr>
          <w:rFonts w:ascii="Times New Roman" w:hAnsi="Times New Roman" w:cs="Times New Roman"/>
          <w:b/>
          <w:bCs/>
          <w:sz w:val="24"/>
          <w:szCs w:val="24"/>
        </w:rPr>
        <w:t>CoA-SH + 3 NADH + 3 H+ + QH2 + GTP + 2 CO2</w:t>
      </w:r>
    </w:p>
    <w:p w:rsidR="00B646DD" w:rsidRPr="00A26F87" w:rsidRDefault="00B646DD" w:rsidP="00A26F87">
      <w:pPr>
        <w:spacing w:line="480" w:lineRule="auto"/>
        <w:rPr>
          <w:rFonts w:ascii="Times New Roman" w:hAnsi="Times New Roman" w:cs="Times New Roman"/>
          <w:sz w:val="24"/>
          <w:szCs w:val="24"/>
        </w:rPr>
      </w:pPr>
    </w:p>
    <w:p w:rsidR="00B646DD" w:rsidRPr="00A26F87" w:rsidRDefault="00B646DD"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lastRenderedPageBreak/>
        <w:t xml:space="preserve">Electron transport chain </w:t>
      </w:r>
      <w:r w:rsidRPr="00A26F87">
        <w:rPr>
          <w:rFonts w:ascii="Times New Roman" w:hAnsi="Times New Roman" w:cs="Times New Roman"/>
          <w:b/>
          <w:bCs/>
          <w:sz w:val="24"/>
          <w:szCs w:val="24"/>
        </w:rPr>
        <w:t>NADH+H</w:t>
      </w:r>
      <w:r w:rsidRPr="00A26F87">
        <w:rPr>
          <w:rFonts w:ascii="Times New Roman" w:hAnsi="Times New Roman" w:cs="Times New Roman"/>
          <w:b/>
          <w:bCs/>
          <w:sz w:val="24"/>
          <w:szCs w:val="24"/>
          <w:vertAlign w:val="superscript"/>
        </w:rPr>
        <w:t>+</w:t>
      </w:r>
      <w:r w:rsidRPr="00A26F87">
        <w:rPr>
          <w:rFonts w:ascii="Times New Roman" w:hAnsi="Times New Roman" w:cs="Times New Roman"/>
          <w:sz w:val="24"/>
          <w:szCs w:val="24"/>
        </w:rPr>
        <w:t xml:space="preserve"> →</w:t>
      </w:r>
      <w:r w:rsidRPr="00A26F87">
        <w:rPr>
          <w:rFonts w:ascii="Times New Roman" w:hAnsi="Times New Roman" w:cs="Times New Roman"/>
          <w:b/>
          <w:bCs/>
          <w:sz w:val="24"/>
          <w:szCs w:val="24"/>
        </w:rPr>
        <w:t xml:space="preserve"> </w:t>
      </w:r>
      <w:r w:rsidRPr="00A26F87">
        <w:rPr>
          <w:rFonts w:ascii="Times New Roman" w:hAnsi="Times New Roman" w:cs="Times New Roman"/>
          <w:b/>
          <w:bCs/>
          <w:i/>
          <w:iCs/>
          <w:sz w:val="24"/>
          <w:szCs w:val="24"/>
        </w:rPr>
        <w:t>Complex I</w:t>
      </w:r>
      <w:r w:rsidRPr="00A26F87">
        <w:rPr>
          <w:rFonts w:ascii="Times New Roman" w:hAnsi="Times New Roman" w:cs="Times New Roman"/>
          <w:b/>
          <w:bCs/>
          <w:sz w:val="24"/>
          <w:szCs w:val="24"/>
        </w:rPr>
        <w:t xml:space="preserve"> </w:t>
      </w:r>
      <w:r w:rsidRPr="00A26F87">
        <w:rPr>
          <w:rFonts w:ascii="Times New Roman" w:hAnsi="Times New Roman" w:cs="Times New Roman"/>
          <w:sz w:val="24"/>
          <w:szCs w:val="24"/>
        </w:rPr>
        <w:t xml:space="preserve">→ </w:t>
      </w:r>
      <w:r w:rsidRPr="00A26F87">
        <w:rPr>
          <w:rFonts w:ascii="Times New Roman" w:hAnsi="Times New Roman" w:cs="Times New Roman"/>
          <w:b/>
          <w:bCs/>
          <w:sz w:val="24"/>
          <w:szCs w:val="24"/>
        </w:rPr>
        <w:t>Q</w:t>
      </w:r>
      <w:r w:rsidRPr="00A26F87">
        <w:rPr>
          <w:rFonts w:ascii="Times New Roman" w:hAnsi="Times New Roman" w:cs="Times New Roman"/>
          <w:sz w:val="24"/>
          <w:szCs w:val="24"/>
        </w:rPr>
        <w:t xml:space="preserve"> →</w:t>
      </w:r>
      <w:r w:rsidRPr="00A26F87">
        <w:rPr>
          <w:rFonts w:ascii="Times New Roman" w:hAnsi="Times New Roman" w:cs="Times New Roman"/>
          <w:b/>
          <w:bCs/>
          <w:sz w:val="24"/>
          <w:szCs w:val="24"/>
        </w:rPr>
        <w:t xml:space="preserve"> </w:t>
      </w:r>
      <w:r w:rsidRPr="00A26F87">
        <w:rPr>
          <w:rFonts w:ascii="Times New Roman" w:hAnsi="Times New Roman" w:cs="Times New Roman"/>
          <w:b/>
          <w:bCs/>
          <w:i/>
          <w:iCs/>
          <w:sz w:val="24"/>
          <w:szCs w:val="24"/>
        </w:rPr>
        <w:t>Complex III</w:t>
      </w:r>
      <w:r w:rsidRPr="00A26F87">
        <w:rPr>
          <w:rFonts w:ascii="Times New Roman" w:hAnsi="Times New Roman" w:cs="Times New Roman"/>
          <w:b/>
          <w:bCs/>
          <w:sz w:val="24"/>
          <w:szCs w:val="24"/>
        </w:rPr>
        <w:t xml:space="preserve"> </w:t>
      </w:r>
      <w:r w:rsidRPr="00A26F87">
        <w:rPr>
          <w:rFonts w:ascii="Times New Roman" w:hAnsi="Times New Roman" w:cs="Times New Roman"/>
          <w:sz w:val="24"/>
          <w:szCs w:val="24"/>
        </w:rPr>
        <w:t xml:space="preserve">→ </w:t>
      </w:r>
      <w:r w:rsidRPr="00A26F87">
        <w:rPr>
          <w:rFonts w:ascii="Times New Roman" w:hAnsi="Times New Roman" w:cs="Times New Roman"/>
          <w:b/>
          <w:bCs/>
          <w:sz w:val="24"/>
          <w:szCs w:val="24"/>
        </w:rPr>
        <w:t xml:space="preserve">cytochrome </w:t>
      </w:r>
      <w:r w:rsidRPr="00A26F87">
        <w:rPr>
          <w:rFonts w:ascii="Times New Roman" w:hAnsi="Times New Roman" w:cs="Times New Roman"/>
          <w:b/>
          <w:bCs/>
          <w:i/>
          <w:iCs/>
          <w:sz w:val="24"/>
          <w:szCs w:val="24"/>
        </w:rPr>
        <w:t>c</w:t>
      </w:r>
      <w:r w:rsidRPr="00A26F87">
        <w:rPr>
          <w:rFonts w:ascii="Times New Roman" w:hAnsi="Times New Roman" w:cs="Times New Roman"/>
          <w:b/>
          <w:bCs/>
          <w:sz w:val="24"/>
          <w:szCs w:val="24"/>
        </w:rPr>
        <w:t xml:space="preserve"> </w:t>
      </w:r>
      <w:r w:rsidRPr="00A26F87">
        <w:rPr>
          <w:rFonts w:ascii="Times New Roman" w:hAnsi="Times New Roman" w:cs="Times New Roman"/>
          <w:sz w:val="24"/>
          <w:szCs w:val="24"/>
        </w:rPr>
        <w:t>→</w:t>
      </w:r>
      <w:r w:rsidRPr="00A26F87">
        <w:rPr>
          <w:rFonts w:ascii="Times New Roman" w:hAnsi="Times New Roman" w:cs="Times New Roman"/>
          <w:b/>
          <w:bCs/>
          <w:sz w:val="24"/>
          <w:szCs w:val="24"/>
        </w:rPr>
        <w:t xml:space="preserve"> </w:t>
      </w:r>
      <w:r w:rsidRPr="00A26F87">
        <w:rPr>
          <w:rFonts w:ascii="Times New Roman" w:hAnsi="Times New Roman" w:cs="Times New Roman"/>
          <w:b/>
          <w:bCs/>
          <w:i/>
          <w:iCs/>
          <w:sz w:val="24"/>
          <w:szCs w:val="24"/>
        </w:rPr>
        <w:t xml:space="preserve">Complex </w:t>
      </w:r>
      <w:proofErr w:type="gramStart"/>
      <w:r w:rsidRPr="00A26F87">
        <w:rPr>
          <w:rFonts w:ascii="Times New Roman" w:hAnsi="Times New Roman" w:cs="Times New Roman"/>
          <w:b/>
          <w:bCs/>
          <w:i/>
          <w:iCs/>
          <w:sz w:val="24"/>
          <w:szCs w:val="24"/>
        </w:rPr>
        <w:t>IV</w:t>
      </w:r>
      <w:r w:rsidRPr="00A26F87">
        <w:rPr>
          <w:rFonts w:ascii="Times New Roman" w:hAnsi="Times New Roman" w:cs="Times New Roman"/>
          <w:b/>
          <w:bCs/>
          <w:sz w:val="24"/>
          <w:szCs w:val="24"/>
        </w:rPr>
        <w:t xml:space="preserve"> </w:t>
      </w:r>
      <w:r w:rsidRPr="00A26F87">
        <w:rPr>
          <w:rFonts w:ascii="Times New Roman" w:hAnsi="Times New Roman" w:cs="Times New Roman"/>
          <w:sz w:val="24"/>
          <w:szCs w:val="24"/>
        </w:rPr>
        <w:t xml:space="preserve"> →</w:t>
      </w:r>
      <w:proofErr w:type="gramEnd"/>
      <w:r w:rsidRPr="00A26F87">
        <w:rPr>
          <w:rFonts w:ascii="Times New Roman" w:hAnsi="Times New Roman" w:cs="Times New Roman"/>
          <w:sz w:val="24"/>
          <w:szCs w:val="24"/>
        </w:rPr>
        <w:t xml:space="preserve"> </w:t>
      </w:r>
      <w:r w:rsidRPr="00A26F87">
        <w:rPr>
          <w:rFonts w:ascii="Times New Roman" w:hAnsi="Times New Roman" w:cs="Times New Roman"/>
          <w:b/>
          <w:bCs/>
          <w:sz w:val="24"/>
          <w:szCs w:val="24"/>
        </w:rPr>
        <w:t>H</w:t>
      </w:r>
      <w:r w:rsidRPr="00A26F87">
        <w:rPr>
          <w:rFonts w:ascii="Times New Roman" w:hAnsi="Times New Roman" w:cs="Times New Roman"/>
          <w:b/>
          <w:bCs/>
          <w:sz w:val="24"/>
          <w:szCs w:val="24"/>
          <w:vertAlign w:val="subscript"/>
        </w:rPr>
        <w:t>2</w:t>
      </w:r>
      <w:r w:rsidRPr="00A26F87">
        <w:rPr>
          <w:rFonts w:ascii="Times New Roman" w:hAnsi="Times New Roman" w:cs="Times New Roman"/>
          <w:b/>
          <w:bCs/>
          <w:sz w:val="24"/>
          <w:szCs w:val="24"/>
        </w:rPr>
        <w:t>O</w:t>
      </w:r>
    </w:p>
    <w:p w:rsidR="00B646DD" w:rsidRPr="00A26F87" w:rsidRDefault="00B646DD" w:rsidP="00A26F87">
      <w:pPr>
        <w:spacing w:line="480" w:lineRule="auto"/>
        <w:rPr>
          <w:rFonts w:ascii="Times New Roman" w:hAnsi="Times New Roman" w:cs="Times New Roman"/>
          <w:sz w:val="24"/>
          <w:szCs w:val="24"/>
        </w:rPr>
      </w:pPr>
    </w:p>
    <w:p w:rsidR="00A843FB" w:rsidRPr="00A26F87" w:rsidRDefault="00A843FB" w:rsidP="00A26F87">
      <w:pPr>
        <w:spacing w:line="480" w:lineRule="auto"/>
        <w:rPr>
          <w:rFonts w:ascii="Times New Roman" w:hAnsi="Times New Roman" w:cs="Times New Roman"/>
          <w:sz w:val="24"/>
          <w:szCs w:val="24"/>
        </w:rPr>
      </w:pPr>
    </w:p>
    <w:p w:rsidR="00D9167A" w:rsidRPr="00A26F87" w:rsidRDefault="0009693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Q5 microbial fermentation is the decomposition by use of enzyme and utilization of carbohydrate by microbes. Fermentation happens throughout the gastrointestinal path of animals and the intensity increases with increasing number of microbes. Fermentation occurs differently to different species. To Herbivores, fermentation is a way of life.</w:t>
      </w:r>
    </w:p>
    <w:p w:rsidR="0009693E" w:rsidRPr="00A26F87" w:rsidRDefault="0009693E"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Q6 </w:t>
      </w:r>
      <w:r w:rsidR="00EE227C" w:rsidRPr="00A26F87">
        <w:rPr>
          <w:rFonts w:ascii="Times New Roman" w:hAnsi="Times New Roman" w:cs="Times New Roman"/>
          <w:sz w:val="24"/>
          <w:szCs w:val="24"/>
        </w:rPr>
        <w:t>Proteins are reduced through the action of microbial protease enzymes.</w:t>
      </w:r>
    </w:p>
    <w:p w:rsidR="00EE227C" w:rsidRPr="00A26F87" w:rsidRDefault="00EE227C"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Q7 </w:t>
      </w:r>
      <w:r w:rsidR="00427AD9" w:rsidRPr="00A26F87">
        <w:rPr>
          <w:rFonts w:ascii="Times New Roman" w:hAnsi="Times New Roman" w:cs="Times New Roman"/>
          <w:sz w:val="24"/>
          <w:szCs w:val="24"/>
        </w:rPr>
        <w:t>6CO2 + 6H20 + (energy) → C6H12O6 + 6O2 Carbon dioxide + water + energy from light produces glucose and oxygen.</w:t>
      </w:r>
    </w:p>
    <w:p w:rsidR="00427AD9" w:rsidRPr="00A26F87" w:rsidRDefault="00427AD9"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Q8 Carbon cycle refers to the process by which carbon travels from the atmosphere into organisms and the Earth and back again to the atmosphere.</w:t>
      </w:r>
    </w:p>
    <w:p w:rsidR="00427AD9" w:rsidRPr="00A26F87" w:rsidRDefault="00427AD9"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Nitrogen cycle is the process in which nitrogen is converted to many chemical forms as it moves in the atmosphere and in the marine.</w:t>
      </w:r>
    </w:p>
    <w:p w:rsidR="00427AD9" w:rsidRPr="00A26F87" w:rsidRDefault="00427AD9"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Sulphur cycle is process in which Sulphur </w:t>
      </w:r>
      <w:r w:rsidR="00454F3C" w:rsidRPr="00A26F87">
        <w:rPr>
          <w:rFonts w:ascii="Times New Roman" w:hAnsi="Times New Roman" w:cs="Times New Roman"/>
          <w:sz w:val="24"/>
          <w:szCs w:val="24"/>
        </w:rPr>
        <w:t>moves between rocks, in water and living areas.</w:t>
      </w:r>
    </w:p>
    <w:p w:rsidR="00454F3C" w:rsidRPr="00A26F87" w:rsidRDefault="00805F0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 xml:space="preserve">Q9 </w:t>
      </w:r>
      <w:proofErr w:type="gramStart"/>
      <w:r w:rsidRPr="00A26F87">
        <w:rPr>
          <w:rFonts w:ascii="Times New Roman" w:hAnsi="Times New Roman" w:cs="Times New Roman"/>
          <w:sz w:val="24"/>
          <w:szCs w:val="24"/>
        </w:rPr>
        <w:t>Both</w:t>
      </w:r>
      <w:proofErr w:type="gramEnd"/>
      <w:r w:rsidR="00454F3C" w:rsidRPr="00A26F87">
        <w:rPr>
          <w:rFonts w:ascii="Times New Roman" w:hAnsi="Times New Roman" w:cs="Times New Roman"/>
          <w:sz w:val="24"/>
          <w:szCs w:val="24"/>
        </w:rPr>
        <w:t xml:space="preserve"> processes occur in ecosystem</w:t>
      </w:r>
    </w:p>
    <w:p w:rsidR="00454F3C" w:rsidRPr="00A26F87" w:rsidRDefault="00454F3C"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Carbon cycle, microbes acts on the carbon for fixation whereas in nitrogen cycle microbes fix nitrogen.</w:t>
      </w:r>
    </w:p>
    <w:p w:rsidR="00454F3C" w:rsidRPr="00A26F87" w:rsidRDefault="00C765C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Q10 Environmental pollution</w:t>
      </w:r>
    </w:p>
    <w:p w:rsidR="00C765CB" w:rsidRPr="00A26F87" w:rsidRDefault="00C765C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lastRenderedPageBreak/>
        <w:t>Depletion of natural resources</w:t>
      </w:r>
    </w:p>
    <w:p w:rsidR="00C765CB" w:rsidRPr="00A26F87" w:rsidRDefault="00C765CB"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Emission of greenhouse gas</w:t>
      </w:r>
    </w:p>
    <w:p w:rsidR="00C765CB" w:rsidRPr="00A26F87" w:rsidRDefault="00805F02" w:rsidP="00A26F87">
      <w:pPr>
        <w:spacing w:line="480" w:lineRule="auto"/>
        <w:rPr>
          <w:rFonts w:ascii="Times New Roman" w:hAnsi="Times New Roman" w:cs="Times New Roman"/>
          <w:sz w:val="24"/>
          <w:szCs w:val="24"/>
        </w:rPr>
      </w:pPr>
      <w:r w:rsidRPr="00A26F87">
        <w:rPr>
          <w:rFonts w:ascii="Times New Roman" w:hAnsi="Times New Roman" w:cs="Times New Roman"/>
          <w:sz w:val="24"/>
          <w:szCs w:val="24"/>
        </w:rPr>
        <w:t>Q11 Bioremediation</w:t>
      </w:r>
      <w:r w:rsidR="00C765CB" w:rsidRPr="00A26F87">
        <w:rPr>
          <w:rFonts w:ascii="Times New Roman" w:hAnsi="Times New Roman" w:cs="Times New Roman"/>
          <w:sz w:val="24"/>
          <w:szCs w:val="24"/>
        </w:rPr>
        <w:t xml:space="preserve"> is the process for treating contaminated water, soil, and other materials by tampering with the conditions of the environment to reduce pollutants.</w:t>
      </w:r>
    </w:p>
    <w:p w:rsidR="00D9167A" w:rsidRPr="00A26F87" w:rsidRDefault="00D9167A" w:rsidP="00A26F87">
      <w:pPr>
        <w:spacing w:line="480" w:lineRule="auto"/>
        <w:rPr>
          <w:rFonts w:ascii="Times New Roman" w:hAnsi="Times New Roman" w:cs="Times New Roman"/>
          <w:sz w:val="24"/>
          <w:szCs w:val="24"/>
        </w:rPr>
      </w:pPr>
    </w:p>
    <w:p w:rsidR="002C5982" w:rsidRPr="00A26F87" w:rsidRDefault="002C5982" w:rsidP="00A26F87">
      <w:pPr>
        <w:spacing w:line="480" w:lineRule="auto"/>
        <w:rPr>
          <w:rFonts w:ascii="Times New Roman" w:hAnsi="Times New Roman" w:cs="Times New Roman"/>
          <w:sz w:val="24"/>
          <w:szCs w:val="24"/>
        </w:rPr>
      </w:pPr>
    </w:p>
    <w:p w:rsidR="001F5DE0" w:rsidRPr="00A26F87" w:rsidRDefault="001F5DE0" w:rsidP="00A26F87">
      <w:pPr>
        <w:spacing w:line="480" w:lineRule="auto"/>
        <w:rPr>
          <w:rFonts w:ascii="Times New Roman" w:hAnsi="Times New Roman" w:cs="Times New Roman"/>
          <w:sz w:val="24"/>
          <w:szCs w:val="24"/>
        </w:rPr>
      </w:pPr>
    </w:p>
    <w:sectPr w:rsidR="001F5DE0" w:rsidRPr="00A26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EBB"/>
    <w:rsid w:val="00007F66"/>
    <w:rsid w:val="000205B4"/>
    <w:rsid w:val="0009693E"/>
    <w:rsid w:val="0012743D"/>
    <w:rsid w:val="001461ED"/>
    <w:rsid w:val="001F5DE0"/>
    <w:rsid w:val="002C5982"/>
    <w:rsid w:val="00427AD9"/>
    <w:rsid w:val="00454F3C"/>
    <w:rsid w:val="00552B70"/>
    <w:rsid w:val="006E0B70"/>
    <w:rsid w:val="00742173"/>
    <w:rsid w:val="00805F02"/>
    <w:rsid w:val="009F0EBB"/>
    <w:rsid w:val="00A26F87"/>
    <w:rsid w:val="00A57FEB"/>
    <w:rsid w:val="00A843FB"/>
    <w:rsid w:val="00B62774"/>
    <w:rsid w:val="00B646DD"/>
    <w:rsid w:val="00B90DEE"/>
    <w:rsid w:val="00BC665E"/>
    <w:rsid w:val="00C765CB"/>
    <w:rsid w:val="00CA0FDB"/>
    <w:rsid w:val="00D9167A"/>
    <w:rsid w:val="00DE0BAE"/>
    <w:rsid w:val="00DF04C6"/>
    <w:rsid w:val="00E16D5F"/>
    <w:rsid w:val="00E72A63"/>
    <w:rsid w:val="00EC6B0A"/>
    <w:rsid w:val="00EE227C"/>
    <w:rsid w:val="00F71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F7B03-78BF-4FE2-A825-DB810122A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6DD"/>
    <w:rPr>
      <w:color w:val="0563C1" w:themeColor="hyperlink"/>
      <w:u w:val="single"/>
    </w:rPr>
  </w:style>
  <w:style w:type="paragraph" w:styleId="HTMLPreformatted">
    <w:name w:val="HTML Preformatted"/>
    <w:basedOn w:val="Normal"/>
    <w:link w:val="HTMLPreformattedChar"/>
    <w:uiPriority w:val="99"/>
    <w:semiHidden/>
    <w:unhideWhenUsed/>
    <w:rsid w:val="00B646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46D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9726534">
      <w:bodyDiv w:val="1"/>
      <w:marLeft w:val="0"/>
      <w:marRight w:val="0"/>
      <w:marTop w:val="0"/>
      <w:marBottom w:val="0"/>
      <w:divBdr>
        <w:top w:val="none" w:sz="0" w:space="0" w:color="auto"/>
        <w:left w:val="none" w:sz="0" w:space="0" w:color="auto"/>
        <w:bottom w:val="none" w:sz="0" w:space="0" w:color="auto"/>
        <w:right w:val="none" w:sz="0" w:space="0" w:color="auto"/>
      </w:divBdr>
    </w:div>
    <w:div w:id="1929002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2019-10-07T22:49:00Z</dcterms:created>
  <dcterms:modified xsi:type="dcterms:W3CDTF">2019-10-07T22:49:00Z</dcterms:modified>
</cp:coreProperties>
</file>